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CA24" w14:textId="43B606AD" w:rsidR="00FB0EB2" w:rsidRPr="00416A3B" w:rsidRDefault="005A6F9D" w:rsidP="00416A3B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A47CCF" wp14:editId="1D272E67">
            <wp:simplePos x="0" y="0"/>
            <wp:positionH relativeFrom="page">
              <wp:posOffset>335280</wp:posOffset>
            </wp:positionH>
            <wp:positionV relativeFrom="paragraph">
              <wp:posOffset>-222250</wp:posOffset>
            </wp:positionV>
            <wp:extent cx="998220" cy="998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97765" w14:textId="79C69351" w:rsidR="00FB0EB2" w:rsidRPr="00416A3B" w:rsidRDefault="005A6F9D" w:rsidP="00416A3B">
      <w:pPr>
        <w:pStyle w:val="Title"/>
        <w:jc w:val="center"/>
      </w:pPr>
      <w:r>
        <w:t>202</w:t>
      </w:r>
      <w:r w:rsidR="007E2FBB">
        <w:t>5</w:t>
      </w:r>
      <w:r>
        <w:rPr>
          <w:spacing w:val="-1"/>
        </w:rPr>
        <w:t xml:space="preserve"> </w:t>
      </w:r>
      <w:r>
        <w:t>WILDFIRES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DISPENSATION</w:t>
      </w:r>
      <w:r w:rsidR="0041575A">
        <w:t xml:space="preserve"> FROM TRAINING</w:t>
      </w:r>
    </w:p>
    <w:p w14:paraId="7E265439" w14:textId="77777777" w:rsidR="00FB0EB2" w:rsidRDefault="00FB0EB2">
      <w:pPr>
        <w:pStyle w:val="BodyText"/>
        <w:rPr>
          <w:rFonts w:ascii="Times New Roman"/>
          <w:b/>
          <w:sz w:val="20"/>
        </w:rPr>
      </w:pPr>
    </w:p>
    <w:p w14:paraId="1F7A1CB3" w14:textId="77777777" w:rsidR="00FB0EB2" w:rsidRDefault="00FB0EB2">
      <w:pPr>
        <w:pStyle w:val="BodyText"/>
        <w:spacing w:before="8"/>
        <w:rPr>
          <w:rFonts w:ascii="Times New Roman"/>
          <w:b/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7202"/>
      </w:tblGrid>
      <w:tr w:rsidR="00FB0EB2" w14:paraId="52609D5A" w14:textId="77777777">
        <w:trPr>
          <w:trHeight w:val="340"/>
        </w:trPr>
        <w:tc>
          <w:tcPr>
            <w:tcW w:w="3258" w:type="dxa"/>
          </w:tcPr>
          <w:p w14:paraId="2AABBA99" w14:textId="77777777" w:rsidR="00FB0EB2" w:rsidRDefault="005A6F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AGE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GROUP</w:t>
            </w:r>
          </w:p>
        </w:tc>
        <w:tc>
          <w:tcPr>
            <w:tcW w:w="7202" w:type="dxa"/>
          </w:tcPr>
          <w:p w14:paraId="19224292" w14:textId="77777777" w:rsidR="00FB0EB2" w:rsidRDefault="00FB0EB2">
            <w:pPr>
              <w:pStyle w:val="TableParagraph"/>
              <w:rPr>
                <w:rFonts w:ascii="Times New Roman"/>
              </w:rPr>
            </w:pPr>
          </w:p>
        </w:tc>
      </w:tr>
      <w:tr w:rsidR="00FB0EB2" w14:paraId="15392C54" w14:textId="77777777">
        <w:trPr>
          <w:trHeight w:val="342"/>
        </w:trPr>
        <w:tc>
          <w:tcPr>
            <w:tcW w:w="3258" w:type="dxa"/>
          </w:tcPr>
          <w:p w14:paraId="5F815604" w14:textId="77777777" w:rsidR="00FB0EB2" w:rsidRDefault="005A6F9D">
            <w:pPr>
              <w:pStyle w:val="TableParagraph"/>
              <w:spacing w:before="2"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FULL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NAME</w:t>
            </w:r>
          </w:p>
        </w:tc>
        <w:tc>
          <w:tcPr>
            <w:tcW w:w="7202" w:type="dxa"/>
          </w:tcPr>
          <w:p w14:paraId="7FCDCCDD" w14:textId="77777777" w:rsidR="00FB0EB2" w:rsidRDefault="00FB0EB2">
            <w:pPr>
              <w:pStyle w:val="TableParagraph"/>
              <w:rPr>
                <w:rFonts w:ascii="Times New Roman"/>
              </w:rPr>
            </w:pPr>
          </w:p>
        </w:tc>
      </w:tr>
      <w:tr w:rsidR="00FB0EB2" w14:paraId="6F5AF712" w14:textId="77777777">
        <w:trPr>
          <w:trHeight w:val="340"/>
        </w:trPr>
        <w:tc>
          <w:tcPr>
            <w:tcW w:w="3258" w:type="dxa"/>
          </w:tcPr>
          <w:p w14:paraId="628EF96A" w14:textId="77777777" w:rsidR="00FB0EB2" w:rsidRDefault="005A6F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UNABLE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ATTEND</w:t>
            </w:r>
          </w:p>
        </w:tc>
        <w:tc>
          <w:tcPr>
            <w:tcW w:w="7202" w:type="dxa"/>
          </w:tcPr>
          <w:p w14:paraId="22033026" w14:textId="77777777" w:rsidR="00FB0EB2" w:rsidRDefault="00FB0EB2">
            <w:pPr>
              <w:pStyle w:val="TableParagraph"/>
              <w:rPr>
                <w:rFonts w:ascii="Times New Roman"/>
              </w:rPr>
            </w:pPr>
          </w:p>
        </w:tc>
      </w:tr>
    </w:tbl>
    <w:p w14:paraId="0FC56281" w14:textId="77777777" w:rsidR="00FB0EB2" w:rsidRDefault="00FB0EB2">
      <w:pPr>
        <w:pStyle w:val="BodyText"/>
        <w:rPr>
          <w:rFonts w:ascii="Times New Roman"/>
          <w:b/>
          <w:sz w:val="20"/>
        </w:rPr>
      </w:pPr>
    </w:p>
    <w:p w14:paraId="2260B72C" w14:textId="77777777" w:rsidR="00FB0EB2" w:rsidRDefault="00FB0EB2">
      <w:pPr>
        <w:pStyle w:val="BodyText"/>
        <w:rPr>
          <w:rFonts w:ascii="Times New Roman"/>
          <w:b/>
          <w:sz w:val="17"/>
        </w:rPr>
      </w:pPr>
    </w:p>
    <w:p w14:paraId="735FD152" w14:textId="23FB71E2" w:rsidR="00FB0EB2" w:rsidRPr="00416A3B" w:rsidRDefault="005A6F9D">
      <w:pPr>
        <w:spacing w:before="54" w:line="259" w:lineRule="auto"/>
        <w:ind w:left="100" w:right="740"/>
      </w:pPr>
      <w:r w:rsidRPr="00416A3B">
        <w:t xml:space="preserve">Applying for dispensation </w:t>
      </w:r>
      <w:r w:rsidR="0041575A" w:rsidRPr="00416A3B">
        <w:t>from a training session</w:t>
      </w:r>
      <w:r w:rsidRPr="00416A3B">
        <w:t xml:space="preserve"> as the above player is unable </w:t>
      </w:r>
      <w:proofErr w:type="gramStart"/>
      <w:r w:rsidRPr="00416A3B">
        <w:t>to</w:t>
      </w:r>
      <w:r w:rsidR="0041575A" w:rsidRPr="00416A3B">
        <w:t xml:space="preserve"> </w:t>
      </w:r>
      <w:r w:rsidRPr="00416A3B">
        <w:rPr>
          <w:spacing w:val="-49"/>
        </w:rPr>
        <w:t xml:space="preserve"> </w:t>
      </w:r>
      <w:r w:rsidRPr="00416A3B">
        <w:t>attend</w:t>
      </w:r>
      <w:proofErr w:type="gramEnd"/>
      <w:r w:rsidRPr="00416A3B">
        <w:rPr>
          <w:spacing w:val="-2"/>
        </w:rPr>
        <w:t xml:space="preserve"> </w:t>
      </w:r>
      <w:r w:rsidRPr="00416A3B">
        <w:t>the</w:t>
      </w:r>
      <w:r w:rsidRPr="00416A3B">
        <w:rPr>
          <w:spacing w:val="1"/>
        </w:rPr>
        <w:t xml:space="preserve"> </w:t>
      </w:r>
      <w:r w:rsidRPr="00416A3B">
        <w:t>scheduled</w:t>
      </w:r>
      <w:r w:rsidRPr="00416A3B">
        <w:rPr>
          <w:spacing w:val="-1"/>
        </w:rPr>
        <w:t xml:space="preserve"> </w:t>
      </w:r>
      <w:r w:rsidRPr="00416A3B">
        <w:t>date because of the</w:t>
      </w:r>
      <w:r w:rsidRPr="00416A3B">
        <w:rPr>
          <w:spacing w:val="-2"/>
        </w:rPr>
        <w:t xml:space="preserve"> </w:t>
      </w:r>
      <w:r w:rsidRPr="00416A3B">
        <w:t>following reason:</w:t>
      </w:r>
    </w:p>
    <w:p w14:paraId="777877BE" w14:textId="77777777" w:rsidR="00FB0EB2" w:rsidRPr="00416A3B" w:rsidRDefault="00FB0EB2">
      <w:pPr>
        <w:pStyle w:val="BodyText"/>
        <w:spacing w:before="12"/>
      </w:pPr>
    </w:p>
    <w:p w14:paraId="6396992D" w14:textId="6EAC4E7A" w:rsidR="00FB0EB2" w:rsidRDefault="005A6F9D" w:rsidP="00A12798">
      <w:pPr>
        <w:pStyle w:val="Heading1"/>
        <w:numPr>
          <w:ilvl w:val="0"/>
          <w:numId w:val="1"/>
        </w:numPr>
        <w:tabs>
          <w:tab w:val="left" w:pos="6581"/>
        </w:tabs>
      </w:pPr>
      <w:r>
        <w:t>INJURY</w:t>
      </w:r>
      <w:r>
        <w:tab/>
      </w:r>
    </w:p>
    <w:p w14:paraId="62374DA0" w14:textId="16F4C219" w:rsidR="00FB0EB2" w:rsidRDefault="005A6F9D" w:rsidP="00A12798">
      <w:pPr>
        <w:tabs>
          <w:tab w:val="left" w:pos="6581"/>
        </w:tabs>
        <w:spacing w:before="184"/>
        <w:ind w:left="820"/>
        <w:rPr>
          <w:sz w:val="20"/>
        </w:rPr>
      </w:pP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certificate with this Dispensation request</w:t>
      </w:r>
      <w:r w:rsidR="00A12798">
        <w:rPr>
          <w:sz w:val="20"/>
        </w:rPr>
        <w:t xml:space="preserve">.  </w:t>
      </w:r>
      <w:r w:rsidR="009B3EF2">
        <w:rPr>
          <w:sz w:val="20"/>
        </w:rPr>
        <w:t>Dispensation will not be considered without a medical certificate attached.</w:t>
      </w:r>
      <w:r w:rsidR="0041575A">
        <w:rPr>
          <w:sz w:val="20"/>
        </w:rPr>
        <w:t xml:space="preserve"> Also please be advised if it is a significant injury a full return to contact sport without </w:t>
      </w:r>
      <w:r w:rsidR="00E86703">
        <w:rPr>
          <w:sz w:val="20"/>
        </w:rPr>
        <w:t xml:space="preserve">restrictions medical certificate will be required </w:t>
      </w:r>
      <w:r w:rsidR="00A12798">
        <w:rPr>
          <w:sz w:val="20"/>
        </w:rPr>
        <w:t>within</w:t>
      </w:r>
      <w:r w:rsidR="00E86703">
        <w:rPr>
          <w:sz w:val="20"/>
        </w:rPr>
        <w:t xml:space="preserve"> 3 weeks of injury.</w:t>
      </w:r>
      <w:r w:rsidR="00CA56BB">
        <w:rPr>
          <w:sz w:val="20"/>
        </w:rPr>
        <w:t xml:space="preserve"> Players are still expected to attend the training session if they can with the injury</w:t>
      </w:r>
      <w:r w:rsidR="0089676F">
        <w:rPr>
          <w:sz w:val="20"/>
        </w:rPr>
        <w:t xml:space="preserve"> even if they can’t participate. </w:t>
      </w:r>
    </w:p>
    <w:p w14:paraId="458BE925" w14:textId="1644988E" w:rsidR="00416A3B" w:rsidRDefault="00416A3B" w:rsidP="00A12798">
      <w:pPr>
        <w:tabs>
          <w:tab w:val="left" w:pos="6581"/>
        </w:tabs>
        <w:spacing w:before="184"/>
        <w:ind w:left="820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14:paraId="7EA9CB50" w14:textId="77777777" w:rsidR="00FB0EB2" w:rsidRDefault="00FB0EB2">
      <w:pPr>
        <w:pStyle w:val="BodyText"/>
        <w:spacing w:before="5"/>
        <w:rPr>
          <w:sz w:val="29"/>
        </w:rPr>
      </w:pPr>
    </w:p>
    <w:p w14:paraId="52E9B43F" w14:textId="07F7BF06" w:rsidR="00FB0EB2" w:rsidRDefault="005A6F9D" w:rsidP="00A12798">
      <w:pPr>
        <w:pStyle w:val="Heading1"/>
        <w:numPr>
          <w:ilvl w:val="0"/>
          <w:numId w:val="1"/>
        </w:numPr>
        <w:tabs>
          <w:tab w:val="left" w:pos="6581"/>
        </w:tabs>
      </w:pPr>
      <w:r>
        <w:t>OTHER</w:t>
      </w:r>
      <w:r>
        <w:rPr>
          <w:spacing w:val="-4"/>
        </w:rPr>
        <w:t xml:space="preserve"> </w:t>
      </w:r>
      <w:r>
        <w:t>SPORT</w:t>
      </w:r>
      <w:r w:rsidR="00351290">
        <w:t xml:space="preserve"> COMMITMENTS</w:t>
      </w:r>
      <w:r>
        <w:tab/>
      </w:r>
    </w:p>
    <w:p w14:paraId="6AB4BC36" w14:textId="77777777" w:rsidR="00FB0EB2" w:rsidRDefault="00FB0EB2">
      <w:pPr>
        <w:pStyle w:val="BodyText"/>
        <w:spacing w:before="1"/>
        <w:rPr>
          <w:sz w:val="10"/>
        </w:rPr>
      </w:pPr>
    </w:p>
    <w:p w14:paraId="32A54FF7" w14:textId="77777777" w:rsidR="00FB0EB2" w:rsidRDefault="005A6F9D">
      <w:pPr>
        <w:tabs>
          <w:tab w:val="left" w:pos="2260"/>
          <w:tab w:val="left" w:pos="5885"/>
          <w:tab w:val="left" w:pos="6581"/>
        </w:tabs>
        <w:spacing w:before="59"/>
        <w:ind w:left="820"/>
        <w:rPr>
          <w:sz w:val="20"/>
        </w:rPr>
      </w:pP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code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letter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Manager</w:t>
      </w:r>
    </w:p>
    <w:p w14:paraId="0AF9833C" w14:textId="77777777" w:rsidR="00FB0EB2" w:rsidRDefault="00FB0EB2">
      <w:pPr>
        <w:pStyle w:val="BodyText"/>
        <w:spacing w:before="10"/>
        <w:rPr>
          <w:sz w:val="9"/>
        </w:rPr>
      </w:pPr>
    </w:p>
    <w:p w14:paraId="212C59BC" w14:textId="77777777" w:rsidR="00FB0EB2" w:rsidRDefault="005A6F9D">
      <w:pPr>
        <w:tabs>
          <w:tab w:val="left" w:pos="2260"/>
          <w:tab w:val="left" w:pos="5885"/>
        </w:tabs>
        <w:spacing w:before="59"/>
        <w:ind w:left="820"/>
        <w:rPr>
          <w:sz w:val="20"/>
        </w:rPr>
      </w:pPr>
      <w:r>
        <w:rPr>
          <w:sz w:val="20"/>
        </w:rPr>
        <w:t>Date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7B38F8" w14:textId="77777777" w:rsidR="00FB0EB2" w:rsidRDefault="00FB0EB2">
      <w:pPr>
        <w:pStyle w:val="BodyText"/>
        <w:spacing w:before="5"/>
        <w:rPr>
          <w:sz w:val="18"/>
        </w:rPr>
      </w:pPr>
    </w:p>
    <w:p w14:paraId="3B455A5C" w14:textId="77777777" w:rsidR="00FB0EB2" w:rsidRDefault="005A6F9D">
      <w:pPr>
        <w:tabs>
          <w:tab w:val="left" w:pos="2260"/>
          <w:tab w:val="left" w:pos="4420"/>
        </w:tabs>
        <w:spacing w:before="59"/>
        <w:ind w:left="820"/>
        <w:rPr>
          <w:sz w:val="20"/>
        </w:rPr>
      </w:pP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tick</w:t>
      </w:r>
      <w:r>
        <w:rPr>
          <w:sz w:val="20"/>
        </w:rPr>
        <w:tab/>
        <w:t>TRAINING</w:t>
      </w:r>
      <w:r>
        <w:rPr>
          <w:sz w:val="20"/>
        </w:rPr>
        <w:tab/>
        <w:t>TOURNAMENT/CARNIVAL</w:t>
      </w:r>
    </w:p>
    <w:p w14:paraId="6EA85436" w14:textId="77777777" w:rsidR="00FB0EB2" w:rsidRDefault="00FB0EB2">
      <w:pPr>
        <w:pStyle w:val="BodyText"/>
        <w:spacing w:before="1"/>
        <w:rPr>
          <w:sz w:val="23"/>
        </w:rPr>
      </w:pPr>
    </w:p>
    <w:p w14:paraId="4AB37ED2" w14:textId="77777777" w:rsidR="00FB0EB2" w:rsidRDefault="005A6F9D">
      <w:pPr>
        <w:tabs>
          <w:tab w:val="left" w:pos="3700"/>
          <w:tab w:val="left" w:pos="7921"/>
        </w:tabs>
        <w:ind w:left="820"/>
        <w:rPr>
          <w:sz w:val="20"/>
        </w:rPr>
      </w:pP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tournament/carnival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3152B02" w14:textId="77777777" w:rsidR="00FB0EB2" w:rsidRDefault="00FB0EB2">
      <w:pPr>
        <w:pStyle w:val="BodyText"/>
        <w:rPr>
          <w:sz w:val="20"/>
        </w:rPr>
      </w:pPr>
    </w:p>
    <w:p w14:paraId="634B8259" w14:textId="77777777" w:rsidR="009E1F25" w:rsidRDefault="009E1F25" w:rsidP="00A12798">
      <w:pPr>
        <w:pStyle w:val="Heading1"/>
        <w:numPr>
          <w:ilvl w:val="0"/>
          <w:numId w:val="1"/>
        </w:numPr>
        <w:tabs>
          <w:tab w:val="left" w:pos="6581"/>
        </w:tabs>
      </w:pPr>
      <w:r>
        <w:t>FAMILY /SCHOOL</w:t>
      </w:r>
    </w:p>
    <w:p w14:paraId="748C6C29" w14:textId="77777777" w:rsidR="009E1F25" w:rsidRDefault="009E1F25" w:rsidP="009E1F25">
      <w:pPr>
        <w:tabs>
          <w:tab w:val="left" w:pos="6581"/>
        </w:tabs>
        <w:spacing w:before="184"/>
        <w:ind w:left="820"/>
        <w:rPr>
          <w:sz w:val="20"/>
        </w:rPr>
      </w:pP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reason/explanation </w:t>
      </w:r>
    </w:p>
    <w:p w14:paraId="26D4C6D9" w14:textId="57C594F3" w:rsidR="00BF5DD6" w:rsidRDefault="00A12798" w:rsidP="009E1F25">
      <w:pPr>
        <w:tabs>
          <w:tab w:val="left" w:pos="6581"/>
        </w:tabs>
        <w:spacing w:before="184"/>
        <w:ind w:left="820"/>
        <w:rPr>
          <w:sz w:val="20"/>
        </w:rPr>
      </w:pPr>
      <w:r>
        <w:rPr>
          <w:sz w:val="20"/>
        </w:rPr>
        <w:t>__________________________________________________________________________________</w:t>
      </w:r>
    </w:p>
    <w:p w14:paraId="7052E9CF" w14:textId="77777777" w:rsidR="006A070A" w:rsidRDefault="006A070A">
      <w:pPr>
        <w:pStyle w:val="BodyText"/>
        <w:spacing w:before="56" w:line="271" w:lineRule="auto"/>
        <w:ind w:left="100" w:right="875"/>
      </w:pPr>
    </w:p>
    <w:p w14:paraId="6724183B" w14:textId="7D243003" w:rsidR="00FB0EB2" w:rsidRDefault="005A6F9D">
      <w:pPr>
        <w:pStyle w:val="BodyText"/>
        <w:spacing w:before="56" w:line="271" w:lineRule="auto"/>
        <w:ind w:left="100" w:right="875"/>
      </w:pPr>
      <w:r>
        <w:t>By signing this form as the parent/guardian of the above player I declare that the above information and any</w:t>
      </w:r>
      <w:r>
        <w:rPr>
          <w:spacing w:val="-47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document are</w:t>
      </w:r>
      <w:r>
        <w:rPr>
          <w:spacing w:val="-4"/>
        </w:rPr>
        <w:t xml:space="preserve"> </w:t>
      </w:r>
      <w:r>
        <w:t>true and</w:t>
      </w:r>
      <w:r>
        <w:rPr>
          <w:spacing w:val="-1"/>
        </w:rPr>
        <w:t xml:space="preserve"> </w:t>
      </w:r>
      <w:r>
        <w:t>correct.</w:t>
      </w:r>
    </w:p>
    <w:p w14:paraId="3772A89A" w14:textId="257FD521" w:rsidR="009E23DD" w:rsidRDefault="005A6F9D" w:rsidP="00416A3B">
      <w:pPr>
        <w:pStyle w:val="BodyText"/>
        <w:spacing w:before="156" w:line="271" w:lineRule="auto"/>
        <w:ind w:left="100"/>
        <w:rPr>
          <w:rFonts w:ascii="Times New Roman"/>
          <w:sz w:val="19"/>
        </w:rPr>
      </w:pPr>
      <w:r>
        <w:t>I</w:t>
      </w:r>
      <w:r>
        <w:rPr>
          <w:spacing w:val="42"/>
        </w:rPr>
        <w:t xml:space="preserve"> </w:t>
      </w:r>
      <w:r>
        <w:t>understand</w:t>
      </w:r>
      <w:r>
        <w:rPr>
          <w:spacing w:val="42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submission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form</w:t>
      </w:r>
      <w:r>
        <w:rPr>
          <w:spacing w:val="44"/>
        </w:rPr>
        <w:t xml:space="preserve"> </w:t>
      </w:r>
      <w:r>
        <w:t>does</w:t>
      </w:r>
      <w:r>
        <w:rPr>
          <w:spacing w:val="43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mean</w:t>
      </w:r>
      <w:r>
        <w:rPr>
          <w:spacing w:val="40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dispensation</w:t>
      </w:r>
      <w:r>
        <w:rPr>
          <w:spacing w:val="39"/>
        </w:rPr>
        <w:t xml:space="preserve"> </w:t>
      </w:r>
      <w:r>
        <w:t>has</w:t>
      </w:r>
      <w:r>
        <w:rPr>
          <w:spacing w:val="43"/>
        </w:rPr>
        <w:t xml:space="preserve"> </w:t>
      </w:r>
      <w:r>
        <w:t>been</w:t>
      </w:r>
      <w:r>
        <w:rPr>
          <w:spacing w:val="42"/>
        </w:rPr>
        <w:t xml:space="preserve"> </w:t>
      </w:r>
      <w:r>
        <w:t>given,</w:t>
      </w:r>
      <w:r>
        <w:rPr>
          <w:spacing w:val="42"/>
        </w:rPr>
        <w:t xml:space="preserve"> </w:t>
      </w:r>
      <w:r>
        <w:t>but</w:t>
      </w:r>
      <w:r>
        <w:rPr>
          <w:spacing w:val="44"/>
        </w:rPr>
        <w:t xml:space="preserve"> </w:t>
      </w:r>
      <w:r>
        <w:t>only</w:t>
      </w:r>
      <w:r>
        <w:rPr>
          <w:spacing w:val="41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 will be</w:t>
      </w:r>
      <w:r>
        <w:rPr>
          <w:spacing w:val="1"/>
        </w:rPr>
        <w:t xml:space="preserve"> </w:t>
      </w:r>
      <w:r>
        <w:t>considered</w:t>
      </w:r>
      <w:r>
        <w:rPr>
          <w:rFonts w:ascii="Times New Roman"/>
          <w:sz w:val="19"/>
        </w:rPr>
        <w:t>.</w:t>
      </w:r>
    </w:p>
    <w:p w14:paraId="50D90FB2" w14:textId="2144C9D7" w:rsidR="009E23DD" w:rsidRPr="009E23DD" w:rsidRDefault="00416A3B" w:rsidP="009E23DD">
      <w:pPr>
        <w:pStyle w:val="BodyText"/>
        <w:spacing w:before="56" w:line="271" w:lineRule="auto"/>
        <w:ind w:left="100" w:right="875"/>
      </w:pPr>
      <w:r>
        <w:t>Team</w:t>
      </w:r>
      <w:r w:rsidR="009E23DD" w:rsidRPr="009E23DD">
        <w:t xml:space="preserve"> players need to attend minimum 80% of all scheduled training sessions by the coach. </w:t>
      </w:r>
    </w:p>
    <w:p w14:paraId="439A3ABD" w14:textId="08FF32CC" w:rsidR="005A6F9D" w:rsidRPr="009E23DD" w:rsidRDefault="00DE30F5" w:rsidP="009E23DD">
      <w:pPr>
        <w:pStyle w:val="BodyText"/>
        <w:spacing w:before="56" w:line="271" w:lineRule="auto"/>
        <w:ind w:left="100" w:right="875"/>
      </w:pPr>
      <w:r w:rsidRPr="009E23DD">
        <w:t xml:space="preserve">Please sign </w:t>
      </w:r>
      <w:r w:rsidR="006859C9" w:rsidRPr="009E23DD">
        <w:t>to indicate you</w:t>
      </w:r>
      <w:r w:rsidRPr="009E23DD">
        <w:t xml:space="preserve"> have read and understood this</w:t>
      </w:r>
      <w:r w:rsidR="00B8588F" w:rsidRPr="009E23DD">
        <w:t xml:space="preserve"> </w:t>
      </w:r>
      <w:r w:rsidR="006859C9" w:rsidRPr="009E23DD">
        <w:t xml:space="preserve">form </w:t>
      </w:r>
      <w:r w:rsidR="00B8588F" w:rsidRPr="009E23DD">
        <w:t>and would still like to apply for dispensation.</w:t>
      </w:r>
    </w:p>
    <w:p w14:paraId="7CFA54C5" w14:textId="77777777" w:rsidR="006859C9" w:rsidRPr="009E23DD" w:rsidRDefault="006859C9" w:rsidP="009E23DD">
      <w:pPr>
        <w:pStyle w:val="BodyText"/>
        <w:spacing w:before="56" w:line="271" w:lineRule="auto"/>
        <w:ind w:left="100" w:right="875"/>
      </w:pPr>
    </w:p>
    <w:p w14:paraId="343649A1" w14:textId="77777777" w:rsidR="00FB0EB2" w:rsidRDefault="005A6F9D">
      <w:pPr>
        <w:pStyle w:val="BodyText"/>
        <w:tabs>
          <w:tab w:val="left" w:pos="1540"/>
          <w:tab w:val="left" w:pos="6511"/>
        </w:tabs>
        <w:spacing w:before="152"/>
        <w:ind w:left="100"/>
      </w:pPr>
      <w:r>
        <w:t>FULL</w:t>
      </w:r>
      <w:r>
        <w:rPr>
          <w:spacing w:val="-1"/>
        </w:rPr>
        <w:t xml:space="preserve"> </w:t>
      </w:r>
      <w:r>
        <w:t>NAME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B3640E" w14:textId="77777777" w:rsidR="00FB0EB2" w:rsidRDefault="00FB0EB2">
      <w:pPr>
        <w:pStyle w:val="BodyText"/>
        <w:rPr>
          <w:sz w:val="20"/>
        </w:rPr>
      </w:pPr>
    </w:p>
    <w:p w14:paraId="2851F9A1" w14:textId="31DF7548" w:rsidR="00FB0EB2" w:rsidRDefault="009B3EF2">
      <w:pPr>
        <w:pStyle w:val="BodyText"/>
        <w:spacing w:before="56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35679A" wp14:editId="30D68CAC">
                <wp:simplePos x="0" y="0"/>
                <wp:positionH relativeFrom="page">
                  <wp:posOffset>1371600</wp:posOffset>
                </wp:positionH>
                <wp:positionV relativeFrom="paragraph">
                  <wp:posOffset>189230</wp:posOffset>
                </wp:positionV>
                <wp:extent cx="312801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80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5B9DB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pt,14.9pt" to="354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" strokeweight=".25292mm">
                <w10:wrap anchorx="page"/>
              </v:line>
            </w:pict>
          </mc:Fallback>
        </mc:AlternateContent>
      </w:r>
      <w:r w:rsidR="005A6F9D">
        <w:t>SIGNATURE</w:t>
      </w:r>
    </w:p>
    <w:p w14:paraId="6BE24E82" w14:textId="77777777" w:rsidR="00FB0EB2" w:rsidRDefault="00FB0EB2">
      <w:pPr>
        <w:pStyle w:val="BodyText"/>
        <w:rPr>
          <w:sz w:val="20"/>
        </w:rPr>
      </w:pPr>
    </w:p>
    <w:p w14:paraId="6C4B82A7" w14:textId="5469B74F" w:rsidR="00FB0EB2" w:rsidRPr="0031508D" w:rsidRDefault="005A6F9D" w:rsidP="0031508D">
      <w:pPr>
        <w:pStyle w:val="BodyText"/>
        <w:tabs>
          <w:tab w:val="left" w:pos="1540"/>
          <w:tab w:val="left" w:pos="7279"/>
        </w:tabs>
        <w:spacing w:before="56"/>
        <w:ind w:left="100"/>
      </w:pPr>
      <w:r>
        <w:t>DATE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E03CC0" w14:textId="77777777" w:rsidR="00FB0EB2" w:rsidRDefault="00FB0EB2">
      <w:pPr>
        <w:pStyle w:val="BodyText"/>
        <w:rPr>
          <w:sz w:val="20"/>
        </w:rPr>
      </w:pPr>
    </w:p>
    <w:p w14:paraId="608763CB" w14:textId="77777777" w:rsidR="00FB0EB2" w:rsidRDefault="00FB0EB2">
      <w:pPr>
        <w:pStyle w:val="BodyText"/>
        <w:spacing w:before="2"/>
      </w:pPr>
    </w:p>
    <w:p w14:paraId="450C5EFA" w14:textId="0C9374D1" w:rsidR="00FB0EB2" w:rsidRPr="006859C9" w:rsidRDefault="005A6F9D" w:rsidP="00043D15">
      <w:pPr>
        <w:tabs>
          <w:tab w:val="left" w:pos="4536"/>
        </w:tabs>
        <w:spacing w:before="35"/>
        <w:rPr>
          <w:b/>
          <w:bCs/>
          <w:sz w:val="20"/>
        </w:rPr>
      </w:pPr>
      <w:r w:rsidRPr="00043D15">
        <w:rPr>
          <w:b/>
          <w:sz w:val="28"/>
          <w:szCs w:val="28"/>
          <w:u w:val="single"/>
        </w:rPr>
        <w:t>PLEASE</w:t>
      </w:r>
      <w:r w:rsidRPr="00043D15">
        <w:rPr>
          <w:b/>
          <w:spacing w:val="-3"/>
          <w:sz w:val="28"/>
          <w:szCs w:val="28"/>
          <w:u w:val="single"/>
        </w:rPr>
        <w:t xml:space="preserve"> </w:t>
      </w:r>
      <w:r w:rsidRPr="00043D15">
        <w:rPr>
          <w:b/>
          <w:sz w:val="28"/>
          <w:szCs w:val="28"/>
          <w:u w:val="single"/>
        </w:rPr>
        <w:t>SEND</w:t>
      </w:r>
      <w:r w:rsidRPr="00043D15">
        <w:rPr>
          <w:b/>
          <w:spacing w:val="-4"/>
          <w:sz w:val="28"/>
          <w:szCs w:val="28"/>
          <w:u w:val="single"/>
        </w:rPr>
        <w:t xml:space="preserve"> </w:t>
      </w:r>
      <w:r w:rsidRPr="00043D15">
        <w:rPr>
          <w:b/>
          <w:sz w:val="28"/>
          <w:szCs w:val="28"/>
          <w:u w:val="single"/>
        </w:rPr>
        <w:t>COMPLETED</w:t>
      </w:r>
      <w:r w:rsidRPr="00043D15">
        <w:rPr>
          <w:b/>
          <w:spacing w:val="-3"/>
          <w:sz w:val="28"/>
          <w:szCs w:val="28"/>
          <w:u w:val="single"/>
        </w:rPr>
        <w:t xml:space="preserve"> </w:t>
      </w:r>
      <w:r w:rsidRPr="00043D15">
        <w:rPr>
          <w:b/>
          <w:sz w:val="28"/>
          <w:szCs w:val="28"/>
          <w:u w:val="single"/>
        </w:rPr>
        <w:t>FORM</w:t>
      </w:r>
      <w:r w:rsidRPr="00043D15">
        <w:rPr>
          <w:b/>
          <w:spacing w:val="-4"/>
          <w:sz w:val="28"/>
          <w:szCs w:val="28"/>
          <w:u w:val="single"/>
        </w:rPr>
        <w:t xml:space="preserve"> </w:t>
      </w:r>
      <w:r w:rsidRPr="00043D15">
        <w:rPr>
          <w:b/>
          <w:sz w:val="28"/>
          <w:szCs w:val="28"/>
          <w:u w:val="single"/>
        </w:rPr>
        <w:t>TO</w:t>
      </w:r>
      <w:r>
        <w:rPr>
          <w:b/>
          <w:sz w:val="32"/>
        </w:rPr>
        <w:tab/>
      </w:r>
      <w:hyperlink r:id="rId6" w:history="1">
        <w:r w:rsidR="007E2FBB" w:rsidRPr="008E7A25">
          <w:rPr>
            <w:rStyle w:val="Hyperlink"/>
            <w:sz w:val="20"/>
          </w:rPr>
          <w:t>wildfires@hunterjuniors.com.au</w:t>
        </w:r>
      </w:hyperlink>
      <w:r w:rsidR="009B3EF2" w:rsidRPr="009B3EF2">
        <w:rPr>
          <w:color w:val="0462C1"/>
          <w:sz w:val="20"/>
        </w:rPr>
        <w:t xml:space="preserve"> </w:t>
      </w:r>
      <w:r w:rsidR="009B3EF2" w:rsidRPr="009B3EF2">
        <w:rPr>
          <w:sz w:val="20"/>
        </w:rPr>
        <w:t>prior to scheduled Trial</w:t>
      </w:r>
      <w:r w:rsidR="00594636">
        <w:rPr>
          <w:sz w:val="20"/>
        </w:rPr>
        <w:t xml:space="preserve"> with </w:t>
      </w:r>
      <w:r w:rsidR="0031508D">
        <w:rPr>
          <w:sz w:val="20"/>
        </w:rPr>
        <w:t xml:space="preserve">all </w:t>
      </w:r>
      <w:r w:rsidR="00594636">
        <w:rPr>
          <w:sz w:val="20"/>
        </w:rPr>
        <w:t xml:space="preserve">accompanying medical certificates </w:t>
      </w:r>
      <w:r w:rsidR="00043D15">
        <w:rPr>
          <w:sz w:val="20"/>
        </w:rPr>
        <w:t>and</w:t>
      </w:r>
      <w:r w:rsidR="00594636">
        <w:rPr>
          <w:sz w:val="20"/>
        </w:rPr>
        <w:t xml:space="preserve"> </w:t>
      </w:r>
      <w:r w:rsidR="003B7D7D">
        <w:rPr>
          <w:sz w:val="20"/>
        </w:rPr>
        <w:t xml:space="preserve">required documentation. </w:t>
      </w:r>
      <w:r w:rsidR="0031508D" w:rsidRPr="006859C9">
        <w:rPr>
          <w:b/>
          <w:bCs/>
          <w:sz w:val="20"/>
        </w:rPr>
        <w:t xml:space="preserve">This form will not be </w:t>
      </w:r>
      <w:r w:rsidR="00B8588F" w:rsidRPr="006859C9">
        <w:rPr>
          <w:b/>
          <w:bCs/>
          <w:sz w:val="20"/>
        </w:rPr>
        <w:t xml:space="preserve">looked at or </w:t>
      </w:r>
      <w:r w:rsidR="0031508D" w:rsidRPr="006859C9">
        <w:rPr>
          <w:b/>
          <w:bCs/>
          <w:sz w:val="20"/>
        </w:rPr>
        <w:t xml:space="preserve">accepted unless </w:t>
      </w:r>
      <w:r w:rsidR="006F073B" w:rsidRPr="006859C9">
        <w:rPr>
          <w:b/>
          <w:bCs/>
          <w:sz w:val="20"/>
        </w:rPr>
        <w:t xml:space="preserve">accompanied by relevant documentation. </w:t>
      </w:r>
      <w:r w:rsidR="00B8588F" w:rsidRPr="006859C9">
        <w:rPr>
          <w:b/>
          <w:bCs/>
          <w:sz w:val="20"/>
        </w:rPr>
        <w:t>Forms will not be looked at or accepted on the day of trial or after the trial has taken place.</w:t>
      </w:r>
      <w:r w:rsidR="00B8588F">
        <w:rPr>
          <w:sz w:val="20"/>
        </w:rPr>
        <w:t xml:space="preserve"> </w:t>
      </w:r>
    </w:p>
    <w:sectPr w:rsidR="00FB0EB2" w:rsidRPr="006859C9">
      <w:type w:val="continuous"/>
      <w:pgSz w:w="11910" w:h="16840"/>
      <w:pgMar w:top="860" w:right="600" w:bottom="280" w:left="62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576A"/>
    <w:multiLevelType w:val="hybridMultilevel"/>
    <w:tmpl w:val="D4985B60"/>
    <w:lvl w:ilvl="0" w:tplc="0C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213779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B2"/>
    <w:rsid w:val="00043D15"/>
    <w:rsid w:val="00105F16"/>
    <w:rsid w:val="0014689D"/>
    <w:rsid w:val="0031508D"/>
    <w:rsid w:val="00351290"/>
    <w:rsid w:val="003617C8"/>
    <w:rsid w:val="003B7D7D"/>
    <w:rsid w:val="0041575A"/>
    <w:rsid w:val="00416A3B"/>
    <w:rsid w:val="00515B3A"/>
    <w:rsid w:val="00594636"/>
    <w:rsid w:val="005A6F9D"/>
    <w:rsid w:val="005B7B60"/>
    <w:rsid w:val="006859C9"/>
    <w:rsid w:val="006A070A"/>
    <w:rsid w:val="006F073B"/>
    <w:rsid w:val="00782275"/>
    <w:rsid w:val="007E2FBB"/>
    <w:rsid w:val="0089676F"/>
    <w:rsid w:val="009968B1"/>
    <w:rsid w:val="009B3EF2"/>
    <w:rsid w:val="009E1F25"/>
    <w:rsid w:val="009E23DD"/>
    <w:rsid w:val="00A12798"/>
    <w:rsid w:val="00A638D9"/>
    <w:rsid w:val="00B8588F"/>
    <w:rsid w:val="00BF5DD6"/>
    <w:rsid w:val="00CA56BB"/>
    <w:rsid w:val="00DE30F5"/>
    <w:rsid w:val="00E86703"/>
    <w:rsid w:val="00FB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4B56"/>
  <w15:docId w15:val="{A57BB374-5A07-4401-91F3-BDCEA92B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7"/>
      <w:ind w:left="2075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2F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dfires@hunterjuniors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Fairfull</dc:creator>
  <cp:lastModifiedBy>Admin | Hunter Junior Rugby Union</cp:lastModifiedBy>
  <cp:revision>2</cp:revision>
  <dcterms:created xsi:type="dcterms:W3CDTF">2026-03-26T02:26:00Z</dcterms:created>
  <dcterms:modified xsi:type="dcterms:W3CDTF">2026-03-26T02:26:00Z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2022-02-24T00:00:00Z</vt:filetime>
  </property>
</Properties>
</file>